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78D6C211" w:rsidR="004C4904" w:rsidRPr="00284BD6" w:rsidRDefault="00284BD6" w:rsidP="00A66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на ЭТП и в единой информационной системе на сайте (www.zakypki.gov.ru) для нужд ООО «КонцессКом» в период с   </w:t>
      </w:r>
      <w:proofErr w:type="gramStart"/>
      <w:r>
        <w:rPr>
          <w:sz w:val="28"/>
          <w:szCs w:val="28"/>
        </w:rPr>
        <w:t>01.0</w:t>
      </w:r>
      <w:r w:rsidR="007B17F0">
        <w:rPr>
          <w:sz w:val="28"/>
          <w:szCs w:val="28"/>
        </w:rPr>
        <w:t>6</w:t>
      </w:r>
      <w:r>
        <w:rPr>
          <w:sz w:val="28"/>
          <w:szCs w:val="28"/>
        </w:rPr>
        <w:t>.2021  по</w:t>
      </w:r>
      <w:proofErr w:type="gramEnd"/>
      <w:r>
        <w:rPr>
          <w:sz w:val="28"/>
          <w:szCs w:val="28"/>
        </w:rPr>
        <w:t xml:space="preserve"> 3</w:t>
      </w:r>
      <w:r w:rsidR="005C391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B17F0">
        <w:rPr>
          <w:sz w:val="28"/>
          <w:szCs w:val="28"/>
        </w:rPr>
        <w:t>6</w:t>
      </w:r>
      <w:r>
        <w:rPr>
          <w:sz w:val="28"/>
          <w:szCs w:val="28"/>
        </w:rPr>
        <w:t>.2021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4D43E41B" w14:textId="57AFB24D" w:rsidR="00014BFB" w:rsidRPr="00014BFB" w:rsidRDefault="002A623F" w:rsidP="004C4904">
            <w:pPr>
              <w:pStyle w:val="Default"/>
              <w:rPr>
                <w:b/>
                <w:bCs/>
              </w:rPr>
            </w:pPr>
            <w:proofErr w:type="gramStart"/>
            <w:r w:rsidRPr="00014BFB">
              <w:rPr>
                <w:b/>
                <w:bCs/>
              </w:rPr>
              <w:t>Поставщик</w:t>
            </w:r>
            <w:proofErr w:type="gramEnd"/>
            <w:r w:rsidR="00014BFB"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014BFB" w:rsidRPr="005C391C" w14:paraId="67A8E2A9" w14:textId="77777777" w:rsidTr="00014BFB">
        <w:tc>
          <w:tcPr>
            <w:tcW w:w="1696" w:type="dxa"/>
          </w:tcPr>
          <w:p w14:paraId="2E386F7D" w14:textId="77777777" w:rsidR="00577C6D" w:rsidRPr="005C391C" w:rsidRDefault="00577C6D" w:rsidP="00577C6D">
            <w:r w:rsidRPr="005C391C">
              <w:t xml:space="preserve">Единственный </w:t>
            </w:r>
          </w:p>
          <w:p w14:paraId="49990CE4" w14:textId="4619EC72" w:rsidR="00014BFB" w:rsidRPr="005C391C" w:rsidRDefault="00577C6D" w:rsidP="00577C6D">
            <w:r w:rsidRPr="005C391C">
              <w:t>Поставщик</w:t>
            </w:r>
          </w:p>
        </w:tc>
        <w:tc>
          <w:tcPr>
            <w:tcW w:w="3261" w:type="dxa"/>
          </w:tcPr>
          <w:p w14:paraId="0F905F52" w14:textId="5BB1A5DC" w:rsidR="00014BFB" w:rsidRPr="007B17F0" w:rsidRDefault="007B17F0" w:rsidP="004C4904">
            <w:r w:rsidRPr="007B17F0">
              <w:rPr>
                <w:rFonts w:ascii="Arial" w:hAnsi="Arial" w:cs="Arial"/>
                <w:color w:val="000000"/>
                <w:shd w:val="clear" w:color="auto" w:fill="FFFFFF"/>
              </w:rPr>
              <w:t>Поставка трубы</w:t>
            </w:r>
          </w:p>
        </w:tc>
        <w:tc>
          <w:tcPr>
            <w:tcW w:w="3078" w:type="dxa"/>
          </w:tcPr>
          <w:p w14:paraId="30A5941F" w14:textId="1C49028B" w:rsidR="002A623F" w:rsidRPr="007B17F0" w:rsidRDefault="007B17F0" w:rsidP="004C4904">
            <w:r w:rsidRPr="007B17F0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"РЕГИОНАЛЬНЫЙ ЦЕНТР МЕТАЛЛОКОНСТРУКЦИЙ"</w:t>
            </w:r>
          </w:p>
        </w:tc>
        <w:tc>
          <w:tcPr>
            <w:tcW w:w="2455" w:type="dxa"/>
          </w:tcPr>
          <w:p w14:paraId="6518134A" w14:textId="52B8F2C6" w:rsidR="00014BFB" w:rsidRPr="005C391C" w:rsidRDefault="007B17F0" w:rsidP="004C4904">
            <w:r>
              <w:t>331 572,40</w:t>
            </w:r>
          </w:p>
        </w:tc>
      </w:tr>
      <w:tr w:rsidR="00014BFB" w:rsidRPr="005C391C" w14:paraId="2B88FFDD" w14:textId="77777777" w:rsidTr="00014BFB">
        <w:tc>
          <w:tcPr>
            <w:tcW w:w="1696" w:type="dxa"/>
          </w:tcPr>
          <w:p w14:paraId="550C52FF" w14:textId="3C813BE9" w:rsidR="00014BFB" w:rsidRPr="005C391C" w:rsidRDefault="00577C6D" w:rsidP="00616A1A">
            <w:r w:rsidRPr="005C391C">
              <w:t>Единственный поставщик</w:t>
            </w:r>
          </w:p>
        </w:tc>
        <w:tc>
          <w:tcPr>
            <w:tcW w:w="3261" w:type="dxa"/>
          </w:tcPr>
          <w:p w14:paraId="54D8E62A" w14:textId="100C8D38" w:rsidR="00014BFB" w:rsidRPr="007B17F0" w:rsidRDefault="007B17F0" w:rsidP="004C4904">
            <w:r w:rsidRPr="007B17F0">
              <w:rPr>
                <w:rFonts w:ascii="Arial" w:hAnsi="Arial" w:cs="Arial"/>
                <w:color w:val="000000"/>
                <w:shd w:val="clear" w:color="auto" w:fill="FFFFFF"/>
              </w:rPr>
              <w:t>Поставка нефти</w:t>
            </w:r>
          </w:p>
        </w:tc>
        <w:tc>
          <w:tcPr>
            <w:tcW w:w="3078" w:type="dxa"/>
          </w:tcPr>
          <w:p w14:paraId="2002B7D2" w14:textId="1EB2D352" w:rsidR="00014BFB" w:rsidRPr="007B17F0" w:rsidRDefault="007B17F0" w:rsidP="004C4904">
            <w:r w:rsidRPr="007B17F0">
              <w:rPr>
                <w:rFonts w:ascii="Arial" w:hAnsi="Arial" w:cs="Arial"/>
                <w:color w:val="000000"/>
                <w:shd w:val="clear" w:color="auto" w:fill="FFFFFF"/>
              </w:rPr>
              <w:t>ПУБЛИЧНОЕ АКЦИОНЕРНОЕ ОБЩЕСТВО "НЕФТЯНАЯ КОМПАНИЯ "ЛУКОЙЛ"</w:t>
            </w:r>
          </w:p>
        </w:tc>
        <w:tc>
          <w:tcPr>
            <w:tcW w:w="2455" w:type="dxa"/>
          </w:tcPr>
          <w:p w14:paraId="3627AF9E" w14:textId="7B8507AC" w:rsidR="00014BFB" w:rsidRPr="005C391C" w:rsidRDefault="007B17F0" w:rsidP="004C4904">
            <w:r>
              <w:t>21 713 842,80</w:t>
            </w:r>
          </w:p>
        </w:tc>
      </w:tr>
    </w:tbl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83A9D"/>
    <w:rsid w:val="00284BD6"/>
    <w:rsid w:val="0029331A"/>
    <w:rsid w:val="002A623F"/>
    <w:rsid w:val="003D561A"/>
    <w:rsid w:val="004246F6"/>
    <w:rsid w:val="004C4904"/>
    <w:rsid w:val="00577C6D"/>
    <w:rsid w:val="005C391C"/>
    <w:rsid w:val="00616A1A"/>
    <w:rsid w:val="00735B29"/>
    <w:rsid w:val="007B17F0"/>
    <w:rsid w:val="009425FF"/>
    <w:rsid w:val="0099293F"/>
    <w:rsid w:val="00A66F9B"/>
    <w:rsid w:val="00B13405"/>
    <w:rsid w:val="00C84D03"/>
    <w:rsid w:val="00CF2E3A"/>
    <w:rsid w:val="00D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16</cp:revision>
  <dcterms:created xsi:type="dcterms:W3CDTF">2021-09-10T05:25:00Z</dcterms:created>
  <dcterms:modified xsi:type="dcterms:W3CDTF">2021-09-10T08:13:00Z</dcterms:modified>
</cp:coreProperties>
</file>