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3F179B27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 xml:space="preserve">единой информационной системе на сайте (www.zakypki.gov.ru)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ООО </w:t>
      </w:r>
      <w:r w:rsidR="00524321">
        <w:rPr>
          <w:sz w:val="28"/>
          <w:szCs w:val="28"/>
        </w:rPr>
        <w:t>«ЛКС</w:t>
      </w:r>
      <w:r w:rsidR="009B5C97">
        <w:rPr>
          <w:sz w:val="28"/>
          <w:szCs w:val="28"/>
        </w:rPr>
        <w:t>»</w:t>
      </w:r>
      <w:r w:rsidR="0052432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КонцессКом» в период с</w:t>
      </w:r>
    </w:p>
    <w:tbl>
      <w:tblPr>
        <w:tblStyle w:val="a3"/>
        <w:tblpPr w:leftFromText="180" w:rightFromText="180" w:vertAnchor="page" w:horzAnchor="margin" w:tblpXSpec="center" w:tblpY="2628"/>
        <w:tblW w:w="9374" w:type="dxa"/>
        <w:tblLook w:val="04A0" w:firstRow="1" w:lastRow="0" w:firstColumn="1" w:lastColumn="0" w:noHBand="0" w:noVBand="1"/>
      </w:tblPr>
      <w:tblGrid>
        <w:gridCol w:w="2147"/>
        <w:gridCol w:w="2422"/>
        <w:gridCol w:w="2685"/>
        <w:gridCol w:w="2120"/>
      </w:tblGrid>
      <w:tr w:rsidR="007056C9" w14:paraId="7BD210E6" w14:textId="77777777" w:rsidTr="007056C9">
        <w:tc>
          <w:tcPr>
            <w:tcW w:w="2263" w:type="dxa"/>
          </w:tcPr>
          <w:p w14:paraId="686284DA" w14:textId="77777777" w:rsidR="007056C9" w:rsidRPr="00A3265A" w:rsidRDefault="007056C9" w:rsidP="00524321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268F8746" w14:textId="77777777" w:rsidR="007056C9" w:rsidRPr="00A3265A" w:rsidRDefault="007056C9" w:rsidP="00524321">
            <w:pPr>
              <w:rPr>
                <w:b/>
                <w:bCs/>
              </w:rPr>
            </w:pPr>
          </w:p>
          <w:p w14:paraId="6B45475E" w14:textId="77777777" w:rsidR="007056C9" w:rsidRPr="00A3265A" w:rsidRDefault="007056C9" w:rsidP="00524321">
            <w:pPr>
              <w:rPr>
                <w:b/>
                <w:bCs/>
              </w:rPr>
            </w:pPr>
          </w:p>
        </w:tc>
        <w:tc>
          <w:tcPr>
            <w:tcW w:w="2519" w:type="dxa"/>
          </w:tcPr>
          <w:p w14:paraId="5BCFD12A" w14:textId="008E40C3" w:rsidR="007056C9" w:rsidRPr="00A3265A" w:rsidRDefault="007056C9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124" w:type="dxa"/>
          </w:tcPr>
          <w:p w14:paraId="4E982760" w14:textId="48F2508C" w:rsidR="007056C9" w:rsidRPr="00A3265A" w:rsidRDefault="007056C9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>Поставщик с которым</w:t>
            </w:r>
          </w:p>
          <w:p w14:paraId="3E2B7607" w14:textId="7E6BB7E7" w:rsidR="007056C9" w:rsidRPr="00A3265A" w:rsidRDefault="007056C9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 xml:space="preserve"> заключён договор</w:t>
            </w:r>
          </w:p>
          <w:p w14:paraId="245BB074" w14:textId="77777777" w:rsidR="007056C9" w:rsidRPr="00A3265A" w:rsidRDefault="007056C9" w:rsidP="00524321">
            <w:pPr>
              <w:rPr>
                <w:b/>
                <w:bCs/>
              </w:rPr>
            </w:pPr>
          </w:p>
        </w:tc>
        <w:tc>
          <w:tcPr>
            <w:tcW w:w="2468" w:type="dxa"/>
          </w:tcPr>
          <w:p w14:paraId="6C8D17AC" w14:textId="64FF4CFC" w:rsidR="007056C9" w:rsidRPr="00A3265A" w:rsidRDefault="007056C9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7056C9" w14:paraId="15B5018D" w14:textId="77777777" w:rsidTr="007056C9">
        <w:tc>
          <w:tcPr>
            <w:tcW w:w="2263" w:type="dxa"/>
          </w:tcPr>
          <w:p w14:paraId="44DF4BA7" w14:textId="59A54216" w:rsidR="007056C9" w:rsidRDefault="007056C9" w:rsidP="004F6AB7">
            <w:r>
              <w:t>Единственный поставщик</w:t>
            </w:r>
          </w:p>
        </w:tc>
        <w:tc>
          <w:tcPr>
            <w:tcW w:w="2519" w:type="dxa"/>
          </w:tcPr>
          <w:p w14:paraId="45662880" w14:textId="703D3C4D" w:rsidR="007056C9" w:rsidRPr="00C344D7" w:rsidRDefault="007056C9" w:rsidP="004F6AB7">
            <w:pPr>
              <w:rPr>
                <w:sz w:val="24"/>
                <w:szCs w:val="24"/>
              </w:rPr>
            </w:pPr>
            <w:r w:rsidRPr="00C344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оборудования КИПиА (АГАВА</w:t>
            </w:r>
          </w:p>
        </w:tc>
        <w:tc>
          <w:tcPr>
            <w:tcW w:w="2124" w:type="dxa"/>
          </w:tcPr>
          <w:p w14:paraId="7B2C8060" w14:textId="497C535F" w:rsidR="007056C9" w:rsidRPr="00C344D7" w:rsidRDefault="007056C9" w:rsidP="004F6AB7">
            <w:r w:rsidRPr="00C344D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"КОНСТРУКТОРСКОЕ БЮРО "АГАВА"</w:t>
            </w:r>
          </w:p>
        </w:tc>
        <w:tc>
          <w:tcPr>
            <w:tcW w:w="2468" w:type="dxa"/>
          </w:tcPr>
          <w:p w14:paraId="7545E6D2" w14:textId="33E5290C" w:rsidR="007056C9" w:rsidRDefault="007056C9" w:rsidP="004F6AB7">
            <w:r>
              <w:t>213 665,00</w:t>
            </w:r>
          </w:p>
        </w:tc>
      </w:tr>
      <w:tr w:rsidR="007056C9" w14:paraId="2A9F1733" w14:textId="77777777" w:rsidTr="007056C9">
        <w:tc>
          <w:tcPr>
            <w:tcW w:w="2263" w:type="dxa"/>
          </w:tcPr>
          <w:p w14:paraId="5C092A0E" w14:textId="14A89B79" w:rsidR="007056C9" w:rsidRDefault="007056C9" w:rsidP="004F6AB7">
            <w:r>
              <w:t>Единственный поставщик</w:t>
            </w:r>
          </w:p>
        </w:tc>
        <w:tc>
          <w:tcPr>
            <w:tcW w:w="2519" w:type="dxa"/>
          </w:tcPr>
          <w:p w14:paraId="669F3EE3" w14:textId="77526487" w:rsidR="007056C9" w:rsidRPr="00C344D7" w:rsidRDefault="007056C9" w:rsidP="004F6AB7">
            <w:pPr>
              <w:rPr>
                <w:sz w:val="24"/>
                <w:szCs w:val="24"/>
              </w:rPr>
            </w:pPr>
            <w:r w:rsidRPr="00C344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частотного преобразователя и интерфейса</w:t>
            </w:r>
          </w:p>
        </w:tc>
        <w:tc>
          <w:tcPr>
            <w:tcW w:w="2124" w:type="dxa"/>
          </w:tcPr>
          <w:p w14:paraId="063C8893" w14:textId="76DF3519" w:rsidR="007056C9" w:rsidRPr="00C344D7" w:rsidRDefault="007056C9" w:rsidP="004F6AB7">
            <w:r w:rsidRPr="00C344D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ПРЕДПРИЯТИЕ ТЕХНИЧЕСКОЙ КОМПЛЕКТАЦИИ "АЛЕСТ"</w:t>
            </w:r>
          </w:p>
        </w:tc>
        <w:tc>
          <w:tcPr>
            <w:tcW w:w="2468" w:type="dxa"/>
          </w:tcPr>
          <w:p w14:paraId="5B50176A" w14:textId="0B2B470D" w:rsidR="007056C9" w:rsidRDefault="007056C9" w:rsidP="004F6AB7">
            <w:r>
              <w:t>125 768,33</w:t>
            </w:r>
          </w:p>
        </w:tc>
      </w:tr>
      <w:tr w:rsidR="007056C9" w14:paraId="2A0908AE" w14:textId="77777777" w:rsidTr="007056C9">
        <w:tc>
          <w:tcPr>
            <w:tcW w:w="2263" w:type="dxa"/>
          </w:tcPr>
          <w:p w14:paraId="6C73DA23" w14:textId="14303BD8" w:rsidR="007056C9" w:rsidRDefault="007056C9" w:rsidP="004F6AB7">
            <w:r>
              <w:t>Запрос котировок в электронной форме</w:t>
            </w:r>
          </w:p>
        </w:tc>
        <w:tc>
          <w:tcPr>
            <w:tcW w:w="2519" w:type="dxa"/>
          </w:tcPr>
          <w:p w14:paraId="338455CB" w14:textId="776AAF1D" w:rsidR="007056C9" w:rsidRPr="00C344D7" w:rsidRDefault="007056C9" w:rsidP="004F6AB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44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бытовой химии</w:t>
            </w:r>
          </w:p>
        </w:tc>
        <w:tc>
          <w:tcPr>
            <w:tcW w:w="2124" w:type="dxa"/>
          </w:tcPr>
          <w:p w14:paraId="76DC27EE" w14:textId="0B9C6D47" w:rsidR="007056C9" w:rsidRPr="00C344D7" w:rsidRDefault="007056C9" w:rsidP="004F6AB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344D7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"ПРОИЗВОДСТВЕННО-КОММЕРЧЕСКАЯ ФИРМА "СПЕЦМОНТАЖ-2</w:t>
            </w:r>
          </w:p>
        </w:tc>
        <w:tc>
          <w:tcPr>
            <w:tcW w:w="2468" w:type="dxa"/>
          </w:tcPr>
          <w:p w14:paraId="76F4D7D5" w14:textId="4CD85AA1" w:rsidR="007056C9" w:rsidRDefault="007056C9" w:rsidP="004F6AB7">
            <w:r>
              <w:t>323 833,44</w:t>
            </w:r>
          </w:p>
        </w:tc>
      </w:tr>
    </w:tbl>
    <w:p w14:paraId="0218AF75" w14:textId="38E3DC6C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>01.0</w:t>
      </w:r>
      <w:r w:rsidR="00C344D7">
        <w:rPr>
          <w:sz w:val="28"/>
          <w:szCs w:val="28"/>
        </w:rPr>
        <w:t>3</w:t>
      </w:r>
      <w:r>
        <w:rPr>
          <w:sz w:val="28"/>
          <w:szCs w:val="28"/>
        </w:rPr>
        <w:t xml:space="preserve">.2021  по </w:t>
      </w:r>
      <w:r w:rsidR="00C344D7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8A288C">
        <w:rPr>
          <w:sz w:val="28"/>
          <w:szCs w:val="28"/>
        </w:rPr>
        <w:t>0</w:t>
      </w:r>
      <w:r w:rsidR="00C344D7">
        <w:rPr>
          <w:sz w:val="28"/>
          <w:szCs w:val="28"/>
        </w:rPr>
        <w:t>3</w:t>
      </w:r>
      <w:r>
        <w:rPr>
          <w:sz w:val="28"/>
          <w:szCs w:val="28"/>
        </w:rPr>
        <w:t>.2021 года.</w:t>
      </w:r>
    </w:p>
    <w:p w14:paraId="2E4A6B95" w14:textId="77777777" w:rsidR="007056C9" w:rsidRDefault="007056C9" w:rsidP="004C4904">
      <w:pPr>
        <w:jc w:val="center"/>
      </w:pPr>
    </w:p>
    <w:p w14:paraId="080FBB21" w14:textId="77777777" w:rsidR="004C4904" w:rsidRDefault="004C4904" w:rsidP="004C4904">
      <w:pPr>
        <w:pStyle w:val="Default"/>
        <w:rPr>
          <w:sz w:val="28"/>
          <w:szCs w:val="28"/>
        </w:rPr>
      </w:pPr>
    </w:p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191B14"/>
    <w:rsid w:val="0029331A"/>
    <w:rsid w:val="003D561A"/>
    <w:rsid w:val="004C4904"/>
    <w:rsid w:val="004F6AB7"/>
    <w:rsid w:val="00524321"/>
    <w:rsid w:val="007056C9"/>
    <w:rsid w:val="00723727"/>
    <w:rsid w:val="008A288C"/>
    <w:rsid w:val="009B5C97"/>
    <w:rsid w:val="00A3265A"/>
    <w:rsid w:val="00C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11</cp:revision>
  <dcterms:created xsi:type="dcterms:W3CDTF">2021-09-10T05:25:00Z</dcterms:created>
  <dcterms:modified xsi:type="dcterms:W3CDTF">2021-09-10T07:07:00Z</dcterms:modified>
</cp:coreProperties>
</file>