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8248FA">
        <w:rPr>
          <w:rFonts w:ascii="Times New Roman" w:hAnsi="Times New Roman"/>
          <w:szCs w:val="28"/>
        </w:rPr>
        <w:t>2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D66917">
        <w:rPr>
          <w:rFonts w:ascii="Times New Roman" w:hAnsi="Times New Roman"/>
          <w:szCs w:val="28"/>
        </w:rPr>
        <w:t>28</w:t>
      </w:r>
      <w:r w:rsidR="001D6708" w:rsidRPr="00A91A41">
        <w:rPr>
          <w:rFonts w:ascii="Times New Roman" w:hAnsi="Times New Roman"/>
          <w:szCs w:val="28"/>
        </w:rPr>
        <w:t>.0</w:t>
      </w:r>
      <w:r w:rsidR="00D66917">
        <w:rPr>
          <w:rFonts w:ascii="Times New Roman" w:hAnsi="Times New Roman"/>
          <w:szCs w:val="28"/>
        </w:rPr>
        <w:t>2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2"/>
        <w:gridCol w:w="1701"/>
        <w:gridCol w:w="5103"/>
        <w:gridCol w:w="3685"/>
        <w:gridCol w:w="2693"/>
      </w:tblGrid>
      <w:tr w:rsidR="00A91A41" w:rsidRPr="008F23A6" w:rsidTr="00A91A41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размещения извещения о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  <w:r w:rsidR="0008256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2566">
              <w:rPr>
                <w:rFonts w:ascii="Times New Roman" w:hAnsi="Times New Roman"/>
                <w:b/>
                <w:sz w:val="24"/>
                <w:szCs w:val="24"/>
              </w:rPr>
              <w:t xml:space="preserve">№ извещения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закупк</w:t>
            </w:r>
            <w:r w:rsidR="000825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A91A41" w:rsidRPr="008F23A6" w:rsidTr="00D00B9A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D84E7D" w:rsidRDefault="00D00B9A" w:rsidP="001A172F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17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1A17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5" w:rsidRDefault="00665A05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91A41" w:rsidRDefault="00D66917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  <w:p w:rsidR="00082566" w:rsidRPr="00D00B9A" w:rsidRDefault="00082566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05" w:rsidRDefault="00665A05" w:rsidP="006F1F15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6917" w:rsidRDefault="00D66917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ГСМ</w:t>
            </w:r>
          </w:p>
          <w:p w:rsidR="00A91A41" w:rsidRPr="00972563" w:rsidRDefault="00D66917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(дизтопливо)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D6691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«ЛУКОЙЛ-Уралнефтепродукт»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175 000,00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заключенных по результатам закупок </w:t>
      </w:r>
      <w:r>
        <w:rPr>
          <w:rFonts w:ascii="Times New Roman" w:hAnsi="Times New Roman"/>
          <w:sz w:val="24"/>
          <w:szCs w:val="24"/>
        </w:rPr>
        <w:t xml:space="preserve">: </w:t>
      </w:r>
      <w:r w:rsidR="001A172F">
        <w:rPr>
          <w:rFonts w:ascii="Times New Roman" w:hAnsi="Times New Roman"/>
          <w:sz w:val="24"/>
          <w:szCs w:val="24"/>
        </w:rPr>
        <w:t>175 000,000 руб.</w:t>
      </w:r>
      <w:r w:rsidR="0077515F">
        <w:rPr>
          <w:rFonts w:ascii="Times New Roman" w:hAnsi="Times New Roman"/>
          <w:sz w:val="24"/>
          <w:szCs w:val="24"/>
        </w:rPr>
        <w:t>.</w:t>
      </w: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1D6708"/>
    <w:rsid w:val="00082566"/>
    <w:rsid w:val="000F4984"/>
    <w:rsid w:val="00165C82"/>
    <w:rsid w:val="001A172F"/>
    <w:rsid w:val="001B4B9F"/>
    <w:rsid w:val="001D6708"/>
    <w:rsid w:val="002B671D"/>
    <w:rsid w:val="002F00BB"/>
    <w:rsid w:val="00325EC8"/>
    <w:rsid w:val="003410C8"/>
    <w:rsid w:val="00411E43"/>
    <w:rsid w:val="00457844"/>
    <w:rsid w:val="004B7F46"/>
    <w:rsid w:val="004F0BCB"/>
    <w:rsid w:val="005366DC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248FA"/>
    <w:rsid w:val="00874A02"/>
    <w:rsid w:val="008971D1"/>
    <w:rsid w:val="008F23A6"/>
    <w:rsid w:val="009A43B9"/>
    <w:rsid w:val="009D3ACF"/>
    <w:rsid w:val="009F1166"/>
    <w:rsid w:val="00A91A41"/>
    <w:rsid w:val="00AA12F6"/>
    <w:rsid w:val="00B44182"/>
    <w:rsid w:val="00B95E51"/>
    <w:rsid w:val="00C73C4C"/>
    <w:rsid w:val="00D00B9A"/>
    <w:rsid w:val="00D6602C"/>
    <w:rsid w:val="00D66917"/>
    <w:rsid w:val="00D84E7D"/>
    <w:rsid w:val="00D8648C"/>
    <w:rsid w:val="00DB091C"/>
    <w:rsid w:val="00E048F8"/>
    <w:rsid w:val="00E85EE4"/>
    <w:rsid w:val="00EA0A55"/>
    <w:rsid w:val="00E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26</cp:revision>
  <cp:lastPrinted>2015-02-05T03:58:00Z</cp:lastPrinted>
  <dcterms:created xsi:type="dcterms:W3CDTF">2013-06-06T02:25:00Z</dcterms:created>
  <dcterms:modified xsi:type="dcterms:W3CDTF">2015-04-28T05:50:00Z</dcterms:modified>
</cp:coreProperties>
</file>